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48" w:rsidRDefault="00E46035">
      <w:pPr>
        <w:spacing w:before="69"/>
        <w:ind w:left="2761"/>
        <w:rPr>
          <w:rFonts w:ascii="宋体" w:eastAsia="宋体" w:hAnsi="宋体" w:cs="宋体"/>
          <w:sz w:val="44"/>
          <w:szCs w:val="44"/>
          <w:lang w:eastAsia="zh-CN"/>
        </w:rPr>
      </w:pPr>
      <w:r>
        <w:rPr>
          <w:rFonts w:ascii="宋体" w:eastAsia="宋体" w:hAnsi="宋体" w:cs="宋体"/>
          <w:b/>
          <w:bCs/>
          <w:spacing w:val="2"/>
          <w:sz w:val="44"/>
          <w:szCs w:val="44"/>
          <w:lang w:eastAsia="zh-CN"/>
        </w:rPr>
        <w:t>工作协议书</w:t>
      </w:r>
    </w:p>
    <w:p w:rsidR="00AC7E48" w:rsidRDefault="00AC7E48">
      <w:pPr>
        <w:spacing w:before="13"/>
        <w:rPr>
          <w:rFonts w:ascii="宋体" w:eastAsia="宋体" w:hAnsi="宋体" w:cs="宋体"/>
          <w:b/>
          <w:bCs/>
          <w:sz w:val="25"/>
          <w:szCs w:val="25"/>
          <w:lang w:eastAsia="zh-CN"/>
        </w:rPr>
      </w:pPr>
    </w:p>
    <w:p w:rsidR="006E7A95" w:rsidRDefault="00E46035">
      <w:pPr>
        <w:pStyle w:val="a3"/>
        <w:tabs>
          <w:tab w:val="left" w:pos="1495"/>
        </w:tabs>
        <w:spacing w:before="26" w:line="299" w:lineRule="auto"/>
        <w:ind w:right="3383"/>
        <w:rPr>
          <w:rFonts w:hint="eastAsia"/>
          <w:spacing w:val="36"/>
          <w:lang w:eastAsia="zh-CN"/>
        </w:rPr>
      </w:pPr>
      <w:r>
        <w:rPr>
          <w:spacing w:val="-1"/>
          <w:lang w:eastAsia="zh-CN"/>
        </w:rPr>
        <w:t>甲方：上海理工大学太</w:t>
      </w:r>
      <w:proofErr w:type="gramStart"/>
      <w:r>
        <w:rPr>
          <w:spacing w:val="-1"/>
          <w:lang w:eastAsia="zh-CN"/>
        </w:rPr>
        <w:t>赫兹技术</w:t>
      </w:r>
      <w:proofErr w:type="gramEnd"/>
      <w:r>
        <w:rPr>
          <w:spacing w:val="-1"/>
          <w:lang w:eastAsia="zh-CN"/>
        </w:rPr>
        <w:t>创新研究院</w:t>
      </w:r>
      <w:r>
        <w:rPr>
          <w:spacing w:val="36"/>
          <w:lang w:eastAsia="zh-CN"/>
        </w:rPr>
        <w:t xml:space="preserve"> </w:t>
      </w:r>
    </w:p>
    <w:p w:rsidR="00AC7E48" w:rsidRDefault="00E46035">
      <w:pPr>
        <w:pStyle w:val="a3"/>
        <w:tabs>
          <w:tab w:val="left" w:pos="1495"/>
        </w:tabs>
        <w:spacing w:before="26" w:line="299" w:lineRule="auto"/>
        <w:ind w:right="3383"/>
        <w:rPr>
          <w:rFonts w:cs="仿宋"/>
          <w:lang w:eastAsia="zh-CN"/>
        </w:rPr>
      </w:pPr>
      <w:r>
        <w:rPr>
          <w:lang w:eastAsia="zh-CN"/>
        </w:rPr>
        <w:t>乙方</w:t>
      </w:r>
      <w:r>
        <w:rPr>
          <w:spacing w:val="-1"/>
          <w:lang w:eastAsia="zh-CN"/>
        </w:rPr>
        <w:t>：</w:t>
      </w:r>
      <w:r>
        <w:rPr>
          <w:rFonts w:ascii="Times New Roman" w:eastAsia="Times New Roman" w:hAnsi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（受聘人员</w:t>
      </w:r>
      <w:r>
        <w:rPr>
          <w:spacing w:val="-120"/>
          <w:lang w:eastAsia="zh-CN"/>
        </w:rPr>
        <w:t>）</w:t>
      </w:r>
      <w:r>
        <w:rPr>
          <w:lang w:eastAsia="zh-CN"/>
        </w:rPr>
        <w:t>，身份证号或护照</w:t>
      </w:r>
      <w:r>
        <w:rPr>
          <w:spacing w:val="1"/>
          <w:lang w:eastAsia="zh-CN"/>
        </w:rPr>
        <w:t>号</w:t>
      </w:r>
      <w:r>
        <w:rPr>
          <w:rFonts w:cs="仿宋"/>
          <w:lang w:eastAsia="zh-CN"/>
        </w:rPr>
        <w:t>:</w:t>
      </w:r>
    </w:p>
    <w:p w:rsidR="00AC7E48" w:rsidRDefault="00E46035">
      <w:pPr>
        <w:pStyle w:val="a3"/>
        <w:spacing w:before="95" w:line="357" w:lineRule="auto"/>
        <w:ind w:firstLine="571"/>
        <w:rPr>
          <w:lang w:eastAsia="zh-CN"/>
        </w:rPr>
      </w:pPr>
      <w:r>
        <w:rPr>
          <w:spacing w:val="1"/>
          <w:lang w:eastAsia="zh-CN"/>
        </w:rPr>
        <w:t>根据国家、地方及学校的相关条文规定，甲乙双方在平等自愿，协商一致</w:t>
      </w:r>
      <w:r>
        <w:rPr>
          <w:spacing w:val="32"/>
          <w:lang w:eastAsia="zh-CN"/>
        </w:rPr>
        <w:t xml:space="preserve"> </w:t>
      </w:r>
      <w:r>
        <w:rPr>
          <w:lang w:eastAsia="zh-CN"/>
        </w:rPr>
        <w:t>的基础上，签订此工作协议书。</w:t>
      </w:r>
    </w:p>
    <w:p w:rsidR="00AC7E48" w:rsidRDefault="00E46035">
      <w:pPr>
        <w:pStyle w:val="2"/>
        <w:spacing w:before="37"/>
        <w:ind w:left="593"/>
        <w:rPr>
          <w:rFonts w:cs="仿宋"/>
          <w:b w:val="0"/>
          <w:bCs w:val="0"/>
          <w:lang w:eastAsia="zh-CN"/>
        </w:rPr>
      </w:pPr>
      <w:r>
        <w:rPr>
          <w:lang w:eastAsia="zh-CN"/>
        </w:rPr>
        <w:t>第一条、聘任岗位及期限</w:t>
      </w:r>
      <w:r>
        <w:rPr>
          <w:rFonts w:cs="仿宋"/>
          <w:lang w:eastAsia="zh-CN"/>
        </w:rPr>
        <w:t>(</w:t>
      </w:r>
      <w:r>
        <w:rPr>
          <w:lang w:eastAsia="zh-CN"/>
        </w:rPr>
        <w:t>选择</w:t>
      </w:r>
      <w:r>
        <w:rPr>
          <w:rFonts w:cs="仿宋"/>
          <w:lang w:eastAsia="zh-CN"/>
        </w:rPr>
        <w:t>)</w:t>
      </w:r>
    </w:p>
    <w:p w:rsidR="00AC7E48" w:rsidRDefault="00E46035">
      <w:pPr>
        <w:pStyle w:val="a3"/>
        <w:tabs>
          <w:tab w:val="left" w:pos="5353"/>
        </w:tabs>
        <w:spacing w:before="154"/>
        <w:ind w:left="600"/>
        <w:rPr>
          <w:lang w:eastAsia="zh-CN"/>
        </w:rPr>
      </w:pPr>
      <w:r>
        <w:rPr>
          <w:rFonts w:cs="仿宋"/>
          <w:lang w:eastAsia="zh-CN"/>
        </w:rPr>
        <w:t>1</w:t>
      </w:r>
      <w:r>
        <w:rPr>
          <w:spacing w:val="-24"/>
          <w:lang w:eastAsia="zh-CN"/>
        </w:rPr>
        <w:t>、</w:t>
      </w:r>
      <w:r>
        <w:rPr>
          <w:lang w:eastAsia="zh-CN"/>
        </w:rPr>
        <w:t>聘任岗位</w:t>
      </w:r>
      <w:r>
        <w:rPr>
          <w:rFonts w:cs="仿宋"/>
          <w:lang w:eastAsia="zh-CN"/>
        </w:rPr>
        <w:t xml:space="preserve">: </w:t>
      </w:r>
      <w:r>
        <w:rPr>
          <w:lang w:eastAsia="zh-CN"/>
        </w:rPr>
        <w:t>甲方聘任乙方为</w:t>
      </w:r>
      <w:r>
        <w:rPr>
          <w:spacing w:val="-24"/>
          <w:lang w:eastAsia="zh-CN"/>
        </w:rPr>
        <w:t>：</w:t>
      </w:r>
      <w:r>
        <w:rPr>
          <w:rFonts w:ascii="Times New Roman" w:eastAsia="Times New Roman" w:hAnsi="Times New Roman" w:cs="Times New Roman"/>
          <w:spacing w:val="-24"/>
          <w:u w:val="single" w:color="000000"/>
          <w:lang w:eastAsia="zh-CN"/>
        </w:rPr>
        <w:tab/>
      </w:r>
      <w:r>
        <w:rPr>
          <w:u w:val="single" w:color="000000"/>
          <w:lang w:eastAsia="zh-CN"/>
        </w:rPr>
        <w:t>研</w:t>
      </w:r>
      <w:r>
        <w:rPr>
          <w:spacing w:val="-24"/>
          <w:u w:val="single" w:color="000000"/>
          <w:lang w:eastAsia="zh-CN"/>
        </w:rPr>
        <w:t>究</w:t>
      </w:r>
      <w:r>
        <w:rPr>
          <w:u w:val="single" w:color="000000"/>
          <w:lang w:eastAsia="zh-CN"/>
        </w:rPr>
        <w:t>（项目</w:t>
      </w:r>
      <w:r>
        <w:rPr>
          <w:spacing w:val="-24"/>
          <w:u w:val="single" w:color="000000"/>
          <w:lang w:eastAsia="zh-CN"/>
        </w:rPr>
        <w:t>）</w:t>
      </w:r>
      <w:r>
        <w:rPr>
          <w:u w:val="single" w:color="000000"/>
          <w:lang w:eastAsia="zh-CN"/>
        </w:rPr>
        <w:t>团队助理研究员</w:t>
      </w:r>
    </w:p>
    <w:p w:rsidR="00AC7E48" w:rsidRDefault="00E46035">
      <w:pPr>
        <w:pStyle w:val="a3"/>
        <w:spacing w:before="154" w:line="357" w:lineRule="auto"/>
        <w:rPr>
          <w:lang w:eastAsia="zh-CN"/>
        </w:rPr>
      </w:pPr>
      <w:r>
        <w:rPr>
          <w:u w:val="single" w:color="000000"/>
          <w:lang w:eastAsia="zh-CN"/>
        </w:rPr>
        <w:t>（</w:t>
      </w:r>
      <w:r>
        <w:rPr>
          <w:spacing w:val="-1"/>
          <w:u w:val="single" w:color="000000"/>
          <w:lang w:eastAsia="zh-CN"/>
        </w:rPr>
        <w:t>或</w:t>
      </w:r>
      <w:r>
        <w:rPr>
          <w:u w:val="single" w:color="000000"/>
          <w:lang w:eastAsia="zh-CN"/>
        </w:rPr>
        <w:t>副</w:t>
      </w:r>
      <w:r>
        <w:rPr>
          <w:spacing w:val="2"/>
          <w:u w:val="single" w:color="000000"/>
          <w:lang w:eastAsia="zh-CN"/>
        </w:rPr>
        <w:t>研</w:t>
      </w:r>
      <w:r>
        <w:rPr>
          <w:u w:val="single" w:color="000000"/>
          <w:lang w:eastAsia="zh-CN"/>
        </w:rPr>
        <w:t>究员</w:t>
      </w:r>
      <w:r>
        <w:rPr>
          <w:spacing w:val="2"/>
          <w:u w:val="single" w:color="000000"/>
          <w:lang w:eastAsia="zh-CN"/>
        </w:rPr>
        <w:t>，</w:t>
      </w:r>
      <w:r>
        <w:rPr>
          <w:u w:val="single" w:color="000000"/>
          <w:lang w:eastAsia="zh-CN"/>
        </w:rPr>
        <w:t>工程</w:t>
      </w:r>
      <w:r>
        <w:rPr>
          <w:spacing w:val="2"/>
          <w:u w:val="single" w:color="000000"/>
          <w:lang w:eastAsia="zh-CN"/>
        </w:rPr>
        <w:t>师</w:t>
      </w:r>
      <w:r>
        <w:rPr>
          <w:u w:val="single" w:color="000000"/>
          <w:lang w:eastAsia="zh-CN"/>
        </w:rPr>
        <w:t>，助理</w:t>
      </w:r>
      <w:r>
        <w:rPr>
          <w:spacing w:val="2"/>
          <w:u w:val="single" w:color="000000"/>
          <w:lang w:eastAsia="zh-CN"/>
        </w:rPr>
        <w:t>工</w:t>
      </w:r>
      <w:r>
        <w:rPr>
          <w:u w:val="single" w:color="000000"/>
          <w:lang w:eastAsia="zh-CN"/>
        </w:rPr>
        <w:t>程</w:t>
      </w:r>
      <w:r>
        <w:rPr>
          <w:spacing w:val="1"/>
          <w:u w:val="single" w:color="000000"/>
          <w:lang w:eastAsia="zh-CN"/>
        </w:rPr>
        <w:t>师</w:t>
      </w:r>
      <w:r>
        <w:rPr>
          <w:spacing w:val="2"/>
          <w:u w:val="single" w:color="000000"/>
          <w:lang w:eastAsia="zh-CN"/>
        </w:rPr>
        <w:t>等</w:t>
      </w:r>
      <w:r>
        <w:rPr>
          <w:spacing w:val="-120"/>
          <w:u w:val="single" w:color="000000"/>
          <w:lang w:eastAsia="zh-CN"/>
        </w:rPr>
        <w:t>）</w:t>
      </w:r>
      <w:r>
        <w:rPr>
          <w:lang w:eastAsia="zh-CN"/>
        </w:rPr>
        <w:t>，</w:t>
      </w:r>
      <w:r>
        <w:rPr>
          <w:spacing w:val="2"/>
          <w:lang w:eastAsia="zh-CN"/>
        </w:rPr>
        <w:t>从</w:t>
      </w:r>
      <w:r>
        <w:rPr>
          <w:lang w:eastAsia="zh-CN"/>
        </w:rPr>
        <w:t>事基础</w:t>
      </w:r>
      <w:r>
        <w:rPr>
          <w:spacing w:val="2"/>
          <w:lang w:eastAsia="zh-CN"/>
        </w:rPr>
        <w:t>研</w:t>
      </w:r>
      <w:r>
        <w:rPr>
          <w:lang w:eastAsia="zh-CN"/>
        </w:rPr>
        <w:t>究工</w:t>
      </w:r>
      <w:r>
        <w:rPr>
          <w:spacing w:val="2"/>
          <w:lang w:eastAsia="zh-CN"/>
        </w:rPr>
        <w:t>作</w:t>
      </w:r>
      <w:r>
        <w:rPr>
          <w:lang w:eastAsia="zh-CN"/>
        </w:rPr>
        <w:t>（或</w:t>
      </w:r>
      <w:r>
        <w:rPr>
          <w:spacing w:val="2"/>
          <w:lang w:eastAsia="zh-CN"/>
        </w:rPr>
        <w:t>新</w:t>
      </w:r>
      <w:r>
        <w:rPr>
          <w:lang w:eastAsia="zh-CN"/>
        </w:rPr>
        <w:t>产品开发工</w:t>
      </w:r>
      <w:r>
        <w:rPr>
          <w:lang w:eastAsia="zh-CN"/>
        </w:rPr>
        <w:t xml:space="preserve"> </w:t>
      </w:r>
      <w:r>
        <w:rPr>
          <w:lang w:eastAsia="zh-CN"/>
        </w:rPr>
        <w:t>作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AC7E48" w:rsidRDefault="00E46035">
      <w:pPr>
        <w:pStyle w:val="a3"/>
        <w:tabs>
          <w:tab w:val="left" w:pos="2640"/>
        </w:tabs>
        <w:ind w:left="600"/>
        <w:rPr>
          <w:lang w:eastAsia="zh-CN"/>
        </w:rPr>
      </w:pPr>
      <w:r>
        <w:rPr>
          <w:rFonts w:cs="仿宋"/>
          <w:lang w:eastAsia="zh-CN"/>
        </w:rPr>
        <w:t>2</w:t>
      </w:r>
      <w:r>
        <w:rPr>
          <w:lang w:eastAsia="zh-CN"/>
        </w:rPr>
        <w:t>、聘任期限：</w:t>
      </w:r>
      <w:r>
        <w:rPr>
          <w:lang w:eastAsia="zh-CN"/>
        </w:rPr>
        <w:tab/>
      </w:r>
      <w:r>
        <w:rPr>
          <w:lang w:eastAsia="zh-CN"/>
        </w:rPr>
        <w:t>年。</w:t>
      </w:r>
    </w:p>
    <w:p w:rsidR="006E7A95" w:rsidRDefault="00E46035">
      <w:pPr>
        <w:spacing w:before="154" w:line="357" w:lineRule="auto"/>
        <w:ind w:left="602" w:hanging="3"/>
        <w:rPr>
          <w:rFonts w:ascii="仿宋" w:eastAsia="仿宋" w:hAnsi="仿宋" w:cs="仿宋" w:hint="eastAsia"/>
          <w:b/>
          <w:bCs/>
          <w:spacing w:val="28"/>
          <w:w w:val="99"/>
          <w:sz w:val="24"/>
          <w:szCs w:val="24"/>
          <w:lang w:eastAsia="zh-CN"/>
        </w:rPr>
      </w:pPr>
      <w:r>
        <w:rPr>
          <w:rFonts w:ascii="仿宋" w:eastAsia="仿宋" w:hAnsi="仿宋" w:cs="仿宋"/>
          <w:b/>
          <w:bCs/>
          <w:spacing w:val="1"/>
          <w:sz w:val="24"/>
          <w:szCs w:val="24"/>
          <w:lang w:eastAsia="zh-CN"/>
        </w:rPr>
        <w:t>第二条、乙方聘期目标任务（</w:t>
      </w:r>
      <w:r>
        <w:rPr>
          <w:rFonts w:ascii="仿宋" w:eastAsia="仿宋" w:hAnsi="仿宋" w:cs="仿宋"/>
          <w:b/>
          <w:bCs/>
          <w:spacing w:val="1"/>
          <w:sz w:val="24"/>
          <w:szCs w:val="24"/>
          <w:lang w:eastAsia="zh-CN"/>
        </w:rPr>
        <w:t>3</w:t>
      </w:r>
      <w:r>
        <w:rPr>
          <w:rFonts w:ascii="仿宋" w:eastAsia="仿宋" w:hAnsi="仿宋" w:cs="仿宋"/>
          <w:b/>
          <w:bCs/>
          <w:spacing w:val="-91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和</w:t>
      </w:r>
      <w:r>
        <w:rPr>
          <w:rFonts w:ascii="仿宋" w:eastAsia="仿宋" w:hAnsi="仿宋" w:cs="仿宋"/>
          <w:b/>
          <w:bCs/>
          <w:spacing w:val="-89"/>
          <w:sz w:val="24"/>
          <w:szCs w:val="24"/>
          <w:lang w:eastAsia="zh-CN"/>
        </w:rPr>
        <w:t xml:space="preserve"> 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3+</w:t>
      </w: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根据所聘岗位选择）</w:t>
      </w:r>
      <w:r>
        <w:rPr>
          <w:rFonts w:ascii="仿宋" w:eastAsia="仿宋" w:hAnsi="仿宋" w:cs="仿宋"/>
          <w:b/>
          <w:bCs/>
          <w:spacing w:val="28"/>
          <w:w w:val="99"/>
          <w:sz w:val="24"/>
          <w:szCs w:val="24"/>
          <w:lang w:eastAsia="zh-CN"/>
        </w:rPr>
        <w:t xml:space="preserve"> </w:t>
      </w:r>
    </w:p>
    <w:p w:rsidR="00AC7E48" w:rsidRDefault="00E46035">
      <w:pPr>
        <w:spacing w:before="154" w:line="357" w:lineRule="auto"/>
        <w:ind w:left="602" w:hanging="3"/>
        <w:rPr>
          <w:rFonts w:ascii="仿宋" w:eastAsia="仿宋" w:hAnsi="仿宋" w:cs="仿宋"/>
          <w:sz w:val="24"/>
          <w:szCs w:val="24"/>
          <w:lang w:eastAsia="zh-CN"/>
        </w:rPr>
      </w:pPr>
      <w:r w:rsidRPr="006E7A95">
        <w:rPr>
          <w:rFonts w:ascii="仿宋" w:eastAsia="仿宋" w:hAnsi="仿宋" w:cs="仿宋"/>
          <w:bCs/>
          <w:spacing w:val="1"/>
          <w:w w:val="95"/>
          <w:sz w:val="24"/>
          <w:szCs w:val="24"/>
          <w:lang w:eastAsia="zh-CN"/>
        </w:rPr>
        <w:t>１</w:t>
      </w:r>
      <w:r>
        <w:rPr>
          <w:rFonts w:ascii="仿宋" w:eastAsia="仿宋" w:hAnsi="仿宋" w:cs="仿宋"/>
          <w:spacing w:val="-23"/>
          <w:w w:val="95"/>
          <w:sz w:val="24"/>
          <w:szCs w:val="24"/>
          <w:lang w:eastAsia="zh-CN"/>
        </w:rPr>
        <w:t>、</w:t>
      </w:r>
      <w:r>
        <w:rPr>
          <w:rFonts w:ascii="仿宋" w:eastAsia="仿宋" w:hAnsi="仿宋" w:cs="仿宋"/>
          <w:w w:val="95"/>
          <w:sz w:val="24"/>
          <w:szCs w:val="24"/>
          <w:lang w:eastAsia="zh-CN"/>
        </w:rPr>
        <w:t>按质按量完成研</w:t>
      </w:r>
      <w:r>
        <w:rPr>
          <w:rFonts w:ascii="仿宋" w:eastAsia="仿宋" w:hAnsi="仿宋" w:cs="仿宋"/>
          <w:spacing w:val="-3"/>
          <w:w w:val="95"/>
          <w:sz w:val="24"/>
          <w:szCs w:val="24"/>
          <w:lang w:eastAsia="zh-CN"/>
        </w:rPr>
        <w:t>究</w:t>
      </w:r>
      <w:r>
        <w:rPr>
          <w:rFonts w:ascii="仿宋" w:eastAsia="仿宋" w:hAnsi="仿宋" w:cs="仿宋"/>
          <w:w w:val="95"/>
          <w:sz w:val="24"/>
          <w:szCs w:val="24"/>
          <w:lang w:eastAsia="zh-CN"/>
        </w:rPr>
        <w:t>院和团队安排的科研</w:t>
      </w:r>
      <w:r>
        <w:rPr>
          <w:rFonts w:ascii="仿宋" w:eastAsia="仿宋" w:hAnsi="仿宋" w:cs="仿宋"/>
          <w:spacing w:val="-23"/>
          <w:w w:val="95"/>
          <w:sz w:val="24"/>
          <w:szCs w:val="24"/>
          <w:lang w:eastAsia="zh-CN"/>
        </w:rPr>
        <w:t>、</w:t>
      </w:r>
      <w:r>
        <w:rPr>
          <w:rFonts w:ascii="仿宋" w:eastAsia="仿宋" w:hAnsi="仿宋" w:cs="仿宋"/>
          <w:w w:val="95"/>
          <w:sz w:val="24"/>
          <w:szCs w:val="24"/>
          <w:lang w:eastAsia="zh-CN"/>
        </w:rPr>
        <w:t>学科建设</w:t>
      </w:r>
      <w:r>
        <w:rPr>
          <w:rFonts w:ascii="仿宋" w:eastAsia="仿宋" w:hAnsi="仿宋" w:cs="仿宋"/>
          <w:spacing w:val="-23"/>
          <w:w w:val="95"/>
          <w:sz w:val="24"/>
          <w:szCs w:val="24"/>
          <w:lang w:eastAsia="zh-CN"/>
        </w:rPr>
        <w:t>、</w:t>
      </w:r>
      <w:r>
        <w:rPr>
          <w:rFonts w:ascii="仿宋" w:eastAsia="仿宋" w:hAnsi="仿宋" w:cs="仿宋"/>
          <w:w w:val="95"/>
          <w:sz w:val="24"/>
          <w:szCs w:val="24"/>
          <w:lang w:eastAsia="zh-CN"/>
        </w:rPr>
        <w:t>实验室建设</w:t>
      </w:r>
      <w:r>
        <w:rPr>
          <w:rFonts w:ascii="仿宋" w:eastAsia="仿宋" w:hAnsi="仿宋" w:cs="仿宋"/>
          <w:spacing w:val="-23"/>
          <w:w w:val="95"/>
          <w:sz w:val="24"/>
          <w:szCs w:val="24"/>
          <w:lang w:eastAsia="zh-CN"/>
        </w:rPr>
        <w:t>、</w:t>
      </w:r>
      <w:r>
        <w:rPr>
          <w:rFonts w:ascii="仿宋" w:eastAsia="仿宋" w:hAnsi="仿宋" w:cs="仿宋"/>
          <w:w w:val="95"/>
          <w:sz w:val="24"/>
          <w:szCs w:val="24"/>
          <w:lang w:eastAsia="zh-CN"/>
        </w:rPr>
        <w:t>新产</w:t>
      </w:r>
    </w:p>
    <w:p w:rsidR="006E7A95" w:rsidRDefault="00E46035">
      <w:pPr>
        <w:pStyle w:val="a3"/>
        <w:spacing w:line="357" w:lineRule="auto"/>
        <w:ind w:left="600" w:right="1945" w:hanging="480"/>
        <w:rPr>
          <w:rFonts w:hint="eastAsia"/>
          <w:lang w:eastAsia="zh-CN"/>
        </w:rPr>
      </w:pPr>
      <w:r>
        <w:rPr>
          <w:lang w:eastAsia="zh-CN"/>
        </w:rPr>
        <w:t>品开发、高层次教学和指导学生等相关工作。</w:t>
      </w:r>
      <w:r>
        <w:rPr>
          <w:lang w:eastAsia="zh-CN"/>
        </w:rPr>
        <w:t xml:space="preserve"> </w:t>
      </w:r>
    </w:p>
    <w:p w:rsidR="00AC7E48" w:rsidRDefault="00E46035" w:rsidP="006E7A95">
      <w:pPr>
        <w:pStyle w:val="a3"/>
        <w:spacing w:line="357" w:lineRule="auto"/>
        <w:ind w:leftChars="50" w:left="110" w:right="1945" w:firstLineChars="200" w:firstLine="480"/>
        <w:rPr>
          <w:lang w:eastAsia="zh-CN"/>
        </w:rPr>
      </w:pPr>
      <w:r>
        <w:rPr>
          <w:lang w:eastAsia="zh-CN"/>
        </w:rPr>
        <w:t>２、无政治道德问题、无教学事故、无学术违规等现象。</w:t>
      </w:r>
    </w:p>
    <w:p w:rsidR="00AC7E48" w:rsidRDefault="00E46035">
      <w:pPr>
        <w:pStyle w:val="a3"/>
        <w:spacing w:line="357" w:lineRule="auto"/>
        <w:ind w:right="116" w:firstLine="479"/>
        <w:jc w:val="both"/>
        <w:rPr>
          <w:lang w:eastAsia="zh-CN"/>
        </w:rPr>
      </w:pPr>
      <w:r>
        <w:rPr>
          <w:lang w:eastAsia="zh-CN"/>
        </w:rPr>
        <w:t>３、申请到国家级项目</w:t>
      </w:r>
      <w:r>
        <w:rPr>
          <w:spacing w:val="-53"/>
          <w:lang w:eastAsia="zh-CN"/>
        </w:rPr>
        <w:t xml:space="preserve"> </w:t>
      </w:r>
      <w:r>
        <w:rPr>
          <w:rFonts w:cs="仿宋"/>
          <w:lang w:eastAsia="zh-CN"/>
        </w:rPr>
        <w:t xml:space="preserve">1 </w:t>
      </w:r>
      <w:r>
        <w:rPr>
          <w:lang w:eastAsia="zh-CN"/>
        </w:rPr>
        <w:t>项或省部级项目</w:t>
      </w:r>
      <w:r>
        <w:rPr>
          <w:spacing w:val="-53"/>
          <w:lang w:eastAsia="zh-CN"/>
        </w:rPr>
        <w:t xml:space="preserve"> </w:t>
      </w:r>
      <w:r>
        <w:rPr>
          <w:rFonts w:cs="仿宋"/>
          <w:lang w:eastAsia="zh-CN"/>
        </w:rPr>
        <w:t>2</w:t>
      </w:r>
      <w:r>
        <w:rPr>
          <w:rFonts w:cs="仿宋"/>
          <w:spacing w:val="117"/>
          <w:lang w:eastAsia="zh-CN"/>
        </w:rPr>
        <w:t xml:space="preserve"> </w:t>
      </w:r>
      <w:r>
        <w:rPr>
          <w:lang w:eastAsia="zh-CN"/>
        </w:rPr>
        <w:t>项，合计经费</w:t>
      </w:r>
      <w:r>
        <w:rPr>
          <w:spacing w:val="-53"/>
          <w:lang w:eastAsia="zh-CN"/>
        </w:rPr>
        <w:t xml:space="preserve"> </w:t>
      </w:r>
      <w:r>
        <w:rPr>
          <w:rFonts w:cs="仿宋"/>
          <w:lang w:eastAsia="zh-CN"/>
        </w:rPr>
        <w:t>30</w:t>
      </w:r>
      <w:r>
        <w:rPr>
          <w:rFonts w:cs="仿宋"/>
          <w:spacing w:val="-53"/>
          <w:lang w:eastAsia="zh-CN"/>
        </w:rPr>
        <w:t xml:space="preserve"> </w:t>
      </w:r>
      <w:r>
        <w:rPr>
          <w:spacing w:val="-1"/>
          <w:lang w:eastAsia="zh-CN"/>
        </w:rPr>
        <w:t>万元以上；</w:t>
      </w:r>
      <w:r>
        <w:rPr>
          <w:spacing w:val="22"/>
          <w:lang w:eastAsia="zh-CN"/>
        </w:rPr>
        <w:t xml:space="preserve"> </w:t>
      </w:r>
      <w:r>
        <w:rPr>
          <w:lang w:eastAsia="zh-CN"/>
        </w:rPr>
        <w:t>年均发表二区</w:t>
      </w:r>
      <w:r>
        <w:rPr>
          <w:spacing w:val="-61"/>
          <w:lang w:eastAsia="zh-CN"/>
        </w:rPr>
        <w:t xml:space="preserve"> </w:t>
      </w:r>
      <w:r>
        <w:rPr>
          <w:rFonts w:cs="仿宋"/>
          <w:lang w:eastAsia="zh-CN"/>
        </w:rPr>
        <w:t>SCI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收录论文</w:t>
      </w:r>
      <w:r>
        <w:rPr>
          <w:lang w:eastAsia="zh-CN"/>
        </w:rPr>
        <w:t xml:space="preserve"> </w:t>
      </w:r>
      <w:r>
        <w:rPr>
          <w:lang w:eastAsia="zh-CN"/>
        </w:rPr>
        <w:t>篇或聘期内发表一区</w:t>
      </w:r>
      <w:r>
        <w:rPr>
          <w:spacing w:val="-60"/>
          <w:lang w:eastAsia="zh-CN"/>
        </w:rPr>
        <w:t xml:space="preserve"> </w:t>
      </w:r>
      <w:r>
        <w:rPr>
          <w:rFonts w:cs="仿宋"/>
          <w:lang w:eastAsia="zh-CN"/>
        </w:rPr>
        <w:t>SCI</w:t>
      </w:r>
      <w:r>
        <w:rPr>
          <w:rFonts w:cs="仿宋"/>
          <w:spacing w:val="-60"/>
          <w:lang w:eastAsia="zh-CN"/>
        </w:rPr>
        <w:t xml:space="preserve"> </w:t>
      </w:r>
      <w:r>
        <w:rPr>
          <w:lang w:eastAsia="zh-CN"/>
        </w:rPr>
        <w:t>收录论文</w:t>
      </w:r>
      <w:r>
        <w:rPr>
          <w:lang w:eastAsia="zh-CN"/>
        </w:rPr>
        <w:t xml:space="preserve"> </w:t>
      </w:r>
      <w:r>
        <w:rPr>
          <w:spacing w:val="-94"/>
          <w:lang w:eastAsia="zh-CN"/>
        </w:rPr>
        <w:t>篇</w:t>
      </w:r>
      <w:r>
        <w:rPr>
          <w:lang w:eastAsia="zh-CN"/>
        </w:rPr>
        <w:t>（第一或通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讯</w:t>
      </w:r>
      <w:r>
        <w:rPr>
          <w:lang w:eastAsia="zh-CN"/>
        </w:rPr>
        <w:t>作者</w:t>
      </w:r>
      <w:r>
        <w:rPr>
          <w:spacing w:val="-120"/>
          <w:lang w:eastAsia="zh-CN"/>
        </w:rPr>
        <w:t>）</w:t>
      </w:r>
      <w:r>
        <w:rPr>
          <w:lang w:eastAsia="zh-CN"/>
        </w:rPr>
        <w:t>。</w:t>
      </w:r>
    </w:p>
    <w:p w:rsidR="00AC7E48" w:rsidRDefault="006E7A95" w:rsidP="006E7A95">
      <w:pPr>
        <w:pStyle w:val="a3"/>
        <w:tabs>
          <w:tab w:val="left" w:pos="1320"/>
          <w:tab w:val="left" w:pos="7948"/>
        </w:tabs>
        <w:spacing w:line="357" w:lineRule="auto"/>
        <w:ind w:right="116" w:firstLineChars="200" w:firstLine="480"/>
        <w:rPr>
          <w:lang w:eastAsia="zh-CN"/>
        </w:rPr>
      </w:pPr>
      <w:r>
        <w:rPr>
          <w:rFonts w:cs="仿宋" w:hint="eastAsia"/>
          <w:lang w:eastAsia="zh-CN"/>
        </w:rPr>
        <w:t>4</w:t>
      </w:r>
      <w:r w:rsidR="00E46035">
        <w:rPr>
          <w:lang w:eastAsia="zh-CN"/>
        </w:rPr>
        <w:t>、完成实际产品开发经费</w:t>
      </w:r>
      <w:r w:rsidR="00E46035">
        <w:rPr>
          <w:spacing w:val="-48"/>
          <w:lang w:eastAsia="zh-CN"/>
        </w:rPr>
        <w:t xml:space="preserve"> </w:t>
      </w:r>
      <w:r w:rsidR="00E46035">
        <w:rPr>
          <w:rFonts w:cs="仿宋"/>
          <w:lang w:eastAsia="zh-CN"/>
        </w:rPr>
        <w:t>50</w:t>
      </w:r>
      <w:r w:rsidR="00E46035">
        <w:rPr>
          <w:rFonts w:cs="仿宋"/>
          <w:spacing w:val="-48"/>
          <w:lang w:eastAsia="zh-CN"/>
        </w:rPr>
        <w:t xml:space="preserve"> </w:t>
      </w:r>
      <w:r w:rsidR="00E46035">
        <w:rPr>
          <w:lang w:eastAsia="zh-CN"/>
        </w:rPr>
        <w:t>万元以上，年均申请国内外发明专利</w:t>
      </w:r>
      <w:r w:rsidR="00E46035">
        <w:rPr>
          <w:lang w:eastAsia="zh-CN"/>
        </w:rPr>
        <w:tab/>
      </w:r>
      <w:r w:rsidR="00E46035">
        <w:rPr>
          <w:lang w:eastAsia="zh-CN"/>
        </w:rPr>
        <w:t>项，</w:t>
      </w:r>
      <w:r w:rsidR="00E46035">
        <w:rPr>
          <w:spacing w:val="22"/>
          <w:lang w:eastAsia="zh-CN"/>
        </w:rPr>
        <w:t xml:space="preserve"> </w:t>
      </w:r>
      <w:r w:rsidR="00E46035">
        <w:rPr>
          <w:lang w:eastAsia="zh-CN"/>
        </w:rPr>
        <w:t>完成</w:t>
      </w:r>
      <w:r w:rsidR="00E46035">
        <w:rPr>
          <w:lang w:eastAsia="zh-CN"/>
        </w:rPr>
        <w:tab/>
      </w:r>
      <w:r w:rsidR="00E46035">
        <w:rPr>
          <w:lang w:eastAsia="zh-CN"/>
        </w:rPr>
        <w:t>样机的开发和中试，具体完成的主要指标如下：</w:t>
      </w:r>
    </w:p>
    <w:p w:rsidR="00AC7E48" w:rsidRDefault="00AC7E48">
      <w:pPr>
        <w:rPr>
          <w:rFonts w:ascii="仿宋" w:eastAsia="仿宋" w:hAnsi="仿宋" w:cs="仿宋"/>
          <w:sz w:val="24"/>
          <w:szCs w:val="24"/>
          <w:lang w:eastAsia="zh-CN"/>
        </w:rPr>
      </w:pPr>
    </w:p>
    <w:p w:rsidR="00AC7E48" w:rsidRDefault="006E7A95">
      <w:pPr>
        <w:pStyle w:val="a3"/>
        <w:tabs>
          <w:tab w:val="left" w:pos="4575"/>
        </w:tabs>
        <w:spacing w:before="191" w:line="357" w:lineRule="auto"/>
        <w:ind w:right="120" w:firstLine="479"/>
        <w:rPr>
          <w:lang w:eastAsia="zh-CN"/>
        </w:rPr>
      </w:pPr>
      <w:r>
        <w:rPr>
          <w:rFonts w:cs="仿宋" w:hint="eastAsia"/>
          <w:lang w:eastAsia="zh-CN"/>
        </w:rPr>
        <w:t>5、</w:t>
      </w:r>
      <w:r w:rsidR="00E46035">
        <w:rPr>
          <w:lang w:eastAsia="zh-CN"/>
        </w:rPr>
        <w:t>努力工作，力争在</w:t>
      </w:r>
      <w:r w:rsidR="00E46035"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 w:rsidR="00E46035">
        <w:rPr>
          <w:lang w:eastAsia="zh-CN"/>
        </w:rPr>
        <w:t>方面取得突破或亮点，为学校争取荣</w:t>
      </w:r>
      <w:r w:rsidR="00E46035">
        <w:rPr>
          <w:spacing w:val="26"/>
          <w:lang w:eastAsia="zh-CN"/>
        </w:rPr>
        <w:t xml:space="preserve"> </w:t>
      </w:r>
      <w:r w:rsidR="00E46035">
        <w:rPr>
          <w:lang w:eastAsia="zh-CN"/>
        </w:rPr>
        <w:t>誉或奖励。</w:t>
      </w:r>
    </w:p>
    <w:p w:rsidR="006E7A95" w:rsidRDefault="00E46035">
      <w:pPr>
        <w:spacing w:before="36" w:line="357" w:lineRule="auto"/>
        <w:ind w:left="600" w:hanging="8"/>
        <w:rPr>
          <w:rFonts w:ascii="仿宋" w:eastAsia="仿宋" w:hAnsi="仿宋" w:cs="仿宋" w:hint="eastAsia"/>
          <w:b/>
          <w:bCs/>
          <w:spacing w:val="28"/>
          <w:w w:val="99"/>
          <w:sz w:val="24"/>
          <w:szCs w:val="24"/>
          <w:lang w:eastAsia="zh-CN"/>
        </w:rPr>
      </w:pP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第三条、乙方工作待遇</w:t>
      </w:r>
      <w:r>
        <w:rPr>
          <w:rFonts w:ascii="仿宋" w:eastAsia="仿宋" w:hAnsi="仿宋" w:cs="仿宋"/>
          <w:b/>
          <w:bCs/>
          <w:spacing w:val="28"/>
          <w:w w:val="99"/>
          <w:sz w:val="24"/>
          <w:szCs w:val="24"/>
          <w:lang w:eastAsia="zh-CN"/>
        </w:rPr>
        <w:t xml:space="preserve"> </w:t>
      </w:r>
    </w:p>
    <w:p w:rsidR="00AC7E48" w:rsidRDefault="00E46035">
      <w:pPr>
        <w:spacing w:before="36" w:line="357" w:lineRule="auto"/>
        <w:ind w:left="600" w:hanging="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1</w:t>
      </w:r>
      <w:r>
        <w:rPr>
          <w:rFonts w:ascii="仿宋" w:eastAsia="仿宋" w:hAnsi="仿宋" w:cs="仿宋"/>
          <w:sz w:val="24"/>
          <w:szCs w:val="24"/>
          <w:lang w:eastAsia="zh-CN"/>
        </w:rPr>
        <w:t>、按聘用合同的约定，聘期全面履行岗位职责，考核合格，乙方在聘期内</w:t>
      </w:r>
    </w:p>
    <w:p w:rsidR="006E7A95" w:rsidRDefault="00E46035" w:rsidP="006E7A95">
      <w:pPr>
        <w:pStyle w:val="a3"/>
        <w:rPr>
          <w:lang w:eastAsia="zh-CN"/>
        </w:rPr>
      </w:pPr>
      <w:r>
        <w:rPr>
          <w:lang w:eastAsia="zh-CN"/>
        </w:rPr>
        <w:t>享受学校所聘岗位相对应的各类待遇。</w:t>
      </w:r>
    </w:p>
    <w:p w:rsidR="00AC7E48" w:rsidRDefault="006E7A95">
      <w:pPr>
        <w:pStyle w:val="a3"/>
        <w:spacing w:before="154" w:line="357" w:lineRule="auto"/>
        <w:ind w:right="120" w:firstLine="479"/>
        <w:rPr>
          <w:lang w:eastAsia="zh-CN"/>
        </w:rPr>
      </w:pPr>
      <w:r>
        <w:rPr>
          <w:rFonts w:cs="仿宋" w:hint="eastAsia"/>
          <w:lang w:eastAsia="zh-CN"/>
        </w:rPr>
        <w:t>2、</w:t>
      </w:r>
      <w:r w:rsidR="00E46035">
        <w:rPr>
          <w:rFonts w:cs="仿宋"/>
          <w:lang w:eastAsia="zh-CN"/>
        </w:rPr>
        <w:t xml:space="preserve"> </w:t>
      </w:r>
      <w:r w:rsidR="00E46035">
        <w:rPr>
          <w:lang w:eastAsia="zh-CN"/>
        </w:rPr>
        <w:t>乙方享受研究院职务晋升，绩效津贴等特殊政策。乙方工作优秀，亮点</w:t>
      </w:r>
      <w:r w:rsidR="00E46035">
        <w:rPr>
          <w:spacing w:val="46"/>
          <w:lang w:eastAsia="zh-CN"/>
        </w:rPr>
        <w:t xml:space="preserve"> </w:t>
      </w:r>
      <w:r w:rsidR="00E46035">
        <w:rPr>
          <w:spacing w:val="-1"/>
          <w:lang w:eastAsia="zh-CN"/>
        </w:rPr>
        <w:t>突出，享受学校、学院和研究院及团队的单项奖励。</w:t>
      </w:r>
    </w:p>
    <w:p w:rsidR="00AC7E48" w:rsidRDefault="00E46035" w:rsidP="006E7A95">
      <w:pPr>
        <w:pStyle w:val="a3"/>
        <w:ind w:firstLineChars="150" w:firstLine="360"/>
        <w:rPr>
          <w:lang w:eastAsia="zh-CN"/>
        </w:rPr>
      </w:pPr>
      <w:r>
        <w:rPr>
          <w:lang w:eastAsia="zh-CN"/>
        </w:rPr>
        <w:t>３、乙方享受学校按规定发给的房贴</w:t>
      </w:r>
      <w:proofErr w:type="gramStart"/>
      <w:r>
        <w:rPr>
          <w:lang w:eastAsia="zh-CN"/>
        </w:rPr>
        <w:t>和饭贴等</w:t>
      </w:r>
      <w:proofErr w:type="gramEnd"/>
      <w:r>
        <w:rPr>
          <w:lang w:eastAsia="zh-CN"/>
        </w:rPr>
        <w:t>。</w:t>
      </w:r>
    </w:p>
    <w:p w:rsidR="00AC7E48" w:rsidRDefault="00AC7E48">
      <w:pPr>
        <w:rPr>
          <w:lang w:eastAsia="zh-CN"/>
        </w:rPr>
        <w:sectPr w:rsidR="00AC7E48">
          <w:pgSz w:w="11910" w:h="16840"/>
          <w:pgMar w:top="1460" w:right="1680" w:bottom="280" w:left="1680" w:header="720" w:footer="720" w:gutter="0"/>
          <w:cols w:space="720"/>
        </w:sectPr>
      </w:pPr>
    </w:p>
    <w:p w:rsidR="006E7A95" w:rsidRDefault="00E46035" w:rsidP="006E7A95">
      <w:pPr>
        <w:spacing w:before="1" w:line="431" w:lineRule="auto"/>
        <w:ind w:right="2797" w:firstLineChars="250" w:firstLine="600"/>
        <w:rPr>
          <w:rFonts w:ascii="仿宋" w:eastAsia="仿宋" w:hAnsi="仿宋" w:cs="仿宋" w:hint="eastAsia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lastRenderedPageBreak/>
        <w:t>４、其它补贴</w:t>
      </w:r>
      <w:r>
        <w:rPr>
          <w:rFonts w:ascii="仿宋" w:eastAsia="仿宋" w:hAnsi="仿宋" w:cs="仿宋"/>
          <w:spacing w:val="-120"/>
          <w:sz w:val="24"/>
          <w:szCs w:val="24"/>
          <w:lang w:eastAsia="zh-CN"/>
        </w:rPr>
        <w:t>：</w:t>
      </w:r>
      <w:r>
        <w:rPr>
          <w:rFonts w:ascii="仿宋" w:eastAsia="仿宋" w:hAnsi="仿宋" w:cs="仿宋"/>
          <w:sz w:val="24"/>
          <w:szCs w:val="24"/>
          <w:lang w:eastAsia="zh-CN"/>
        </w:rPr>
        <w:t>（双方商定</w:t>
      </w:r>
      <w:r>
        <w:rPr>
          <w:rFonts w:ascii="仿宋" w:eastAsia="仿宋" w:hAnsi="仿宋" w:cs="仿宋"/>
          <w:spacing w:val="-120"/>
          <w:sz w:val="24"/>
          <w:szCs w:val="24"/>
          <w:lang w:eastAsia="zh-CN"/>
        </w:rPr>
        <w:t>）</w:t>
      </w:r>
      <w:r>
        <w:rPr>
          <w:rFonts w:ascii="仿宋" w:eastAsia="仿宋" w:hAnsi="仿宋" w:cs="仿宋"/>
          <w:sz w:val="24"/>
          <w:szCs w:val="24"/>
          <w:lang w:eastAsia="zh-CN"/>
        </w:rPr>
        <w:t>。</w:t>
      </w:r>
      <w:r>
        <w:rPr>
          <w:rFonts w:ascii="仿宋" w:eastAsia="仿宋" w:hAnsi="仿宋" w:cs="仿宋"/>
          <w:sz w:val="24"/>
          <w:szCs w:val="24"/>
          <w:lang w:eastAsia="zh-CN"/>
        </w:rPr>
        <w:t xml:space="preserve"> </w:t>
      </w:r>
    </w:p>
    <w:p w:rsidR="00AC7E48" w:rsidRDefault="00E46035" w:rsidP="006E7A95">
      <w:pPr>
        <w:spacing w:before="1" w:line="431" w:lineRule="auto"/>
        <w:ind w:right="2797" w:firstLineChars="250" w:firstLine="602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第四条、考核与续聘</w:t>
      </w:r>
    </w:p>
    <w:p w:rsidR="006E7A95" w:rsidRDefault="006E7A95">
      <w:pPr>
        <w:pStyle w:val="a3"/>
        <w:tabs>
          <w:tab w:val="left" w:pos="2972"/>
          <w:tab w:val="left" w:pos="4587"/>
          <w:tab w:val="left" w:pos="7348"/>
        </w:tabs>
        <w:spacing w:before="15" w:line="340" w:lineRule="auto"/>
        <w:ind w:left="691" w:right="548" w:hanging="17"/>
        <w:rPr>
          <w:rFonts w:ascii="Times New Roman" w:eastAsiaTheme="minorEastAsia" w:hAnsi="Times New Roman" w:cs="Times New Roman" w:hint="eastAsia"/>
          <w:lang w:eastAsia="zh-CN"/>
        </w:rPr>
      </w:pPr>
      <w:r>
        <w:rPr>
          <w:rFonts w:cs="仿宋" w:hint="eastAsia"/>
          <w:lang w:eastAsia="zh-CN"/>
        </w:rPr>
        <w:t>1、</w:t>
      </w:r>
      <w:r w:rsidR="00E46035">
        <w:rPr>
          <w:lang w:eastAsia="zh-CN"/>
        </w:rPr>
        <w:t>由甲方实施对乙方进行</w:t>
      </w:r>
      <w:r w:rsidR="00E46035">
        <w:rPr>
          <w:spacing w:val="-60"/>
          <w:lang w:eastAsia="zh-CN"/>
        </w:rPr>
        <w:t xml:space="preserve"> </w:t>
      </w:r>
      <w:r w:rsidR="00E46035">
        <w:rPr>
          <w:rFonts w:cs="仿宋"/>
          <w:lang w:eastAsia="zh-CN"/>
        </w:rPr>
        <w:t>2</w:t>
      </w:r>
      <w:r w:rsidR="00E46035">
        <w:rPr>
          <w:rFonts w:cs="仿宋"/>
          <w:spacing w:val="-60"/>
          <w:lang w:eastAsia="zh-CN"/>
        </w:rPr>
        <w:t xml:space="preserve"> </w:t>
      </w:r>
      <w:r w:rsidR="00E46035">
        <w:rPr>
          <w:lang w:eastAsia="zh-CN"/>
        </w:rPr>
        <w:t>年工作的检查，</w:t>
      </w:r>
      <w:proofErr w:type="gramStart"/>
      <w:r w:rsidR="00E46035">
        <w:rPr>
          <w:lang w:eastAsia="zh-CN"/>
        </w:rPr>
        <w:t>视检查</w:t>
      </w:r>
      <w:proofErr w:type="gramEnd"/>
      <w:r w:rsidR="00E46035">
        <w:rPr>
          <w:lang w:eastAsia="zh-CN"/>
        </w:rPr>
        <w:t>结果采取以下办法：</w:t>
      </w:r>
      <w:r w:rsidR="00E46035">
        <w:rPr>
          <w:spacing w:val="21"/>
          <w:lang w:eastAsia="zh-CN"/>
        </w:rPr>
        <w:t xml:space="preserve"> </w:t>
      </w:r>
      <w:r w:rsidR="00E46035">
        <w:rPr>
          <w:lang w:eastAsia="zh-CN"/>
        </w:rPr>
        <w:t>检查合格或优秀：</w:t>
      </w:r>
      <w:r w:rsidR="00E46035">
        <w:rPr>
          <w:u w:val="single" w:color="000000"/>
          <w:lang w:eastAsia="zh-CN"/>
        </w:rPr>
        <w:t>绩效工资不变或增档，优秀者给予额外奖励</w:t>
      </w:r>
      <w:r w:rsidR="00E46035"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 w:rsidR="00E46035"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  <w:r w:rsidR="00E46035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C7E48" w:rsidRDefault="00E46035">
      <w:pPr>
        <w:pStyle w:val="a3"/>
        <w:tabs>
          <w:tab w:val="left" w:pos="2972"/>
          <w:tab w:val="left" w:pos="4587"/>
          <w:tab w:val="left" w:pos="7348"/>
        </w:tabs>
        <w:spacing w:before="15" w:line="340" w:lineRule="auto"/>
        <w:ind w:left="691" w:right="548" w:hanging="17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检查</w:t>
      </w:r>
      <w:r>
        <w:rPr>
          <w:lang w:eastAsia="zh-CN"/>
        </w:rPr>
        <w:t>“</w:t>
      </w:r>
      <w:r>
        <w:rPr>
          <w:lang w:eastAsia="zh-CN"/>
        </w:rPr>
        <w:t>基本合格</w:t>
      </w:r>
      <w:r>
        <w:rPr>
          <w:spacing w:val="-120"/>
          <w:lang w:eastAsia="zh-CN"/>
        </w:rPr>
        <w:t>”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u w:val="single" w:color="000000"/>
          <w:lang w:eastAsia="zh-CN"/>
        </w:rPr>
        <w:t>绩效工资降档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6E7A95" w:rsidRDefault="00E46035">
      <w:pPr>
        <w:pStyle w:val="a3"/>
        <w:tabs>
          <w:tab w:val="left" w:pos="2972"/>
        </w:tabs>
        <w:spacing w:before="53" w:line="357" w:lineRule="auto"/>
        <w:ind w:left="691" w:right="235"/>
        <w:rPr>
          <w:rFonts w:hint="eastAsia"/>
          <w:lang w:eastAsia="zh-CN"/>
        </w:rPr>
      </w:pPr>
      <w:r>
        <w:rPr>
          <w:lang w:eastAsia="zh-CN"/>
        </w:rPr>
        <w:t>检查</w:t>
      </w:r>
      <w:r>
        <w:rPr>
          <w:lang w:eastAsia="zh-CN"/>
        </w:rPr>
        <w:t>“</w:t>
      </w:r>
      <w:r>
        <w:rPr>
          <w:lang w:eastAsia="zh-CN"/>
        </w:rPr>
        <w:t>不合格</w:t>
      </w:r>
      <w:r>
        <w:rPr>
          <w:spacing w:val="-120"/>
          <w:lang w:eastAsia="zh-CN"/>
        </w:rPr>
        <w:t>”</w:t>
      </w:r>
      <w:r>
        <w:rPr>
          <w:lang w:eastAsia="zh-CN"/>
        </w:rPr>
        <w:t>：</w:t>
      </w:r>
      <w:r>
        <w:rPr>
          <w:lang w:eastAsia="zh-CN"/>
        </w:rPr>
        <w:tab/>
      </w:r>
      <w:r>
        <w:rPr>
          <w:u w:val="single" w:color="000000"/>
          <w:lang w:eastAsia="zh-CN"/>
        </w:rPr>
        <w:t>停发绩效工资，或提前解聘</w:t>
      </w:r>
      <w:r>
        <w:rPr>
          <w:lang w:eastAsia="zh-CN"/>
        </w:rPr>
        <w:t xml:space="preserve"> </w:t>
      </w:r>
    </w:p>
    <w:p w:rsidR="006E7A95" w:rsidRDefault="006E7A95" w:rsidP="006E7A95">
      <w:pPr>
        <w:pStyle w:val="a3"/>
        <w:tabs>
          <w:tab w:val="left" w:pos="2972"/>
        </w:tabs>
        <w:spacing w:before="53" w:line="357" w:lineRule="auto"/>
        <w:ind w:left="691" w:right="235"/>
        <w:rPr>
          <w:rFonts w:hint="eastAsia"/>
          <w:lang w:eastAsia="zh-CN"/>
        </w:rPr>
      </w:pPr>
      <w:r>
        <w:rPr>
          <w:rFonts w:cs="仿宋" w:hint="eastAsia"/>
          <w:spacing w:val="1"/>
          <w:lang w:eastAsia="zh-CN"/>
        </w:rPr>
        <w:t>2、</w:t>
      </w:r>
      <w:r w:rsidR="00E46035">
        <w:rPr>
          <w:spacing w:val="1"/>
          <w:lang w:eastAsia="zh-CN"/>
        </w:rPr>
        <w:t>聘期结束进行总的考核，考核为优秀者可优先续聘（按项目团队制聘用</w:t>
      </w:r>
      <w:r w:rsidR="00E46035">
        <w:rPr>
          <w:lang w:eastAsia="zh-CN"/>
        </w:rPr>
        <w:t>的各类工程人才</w:t>
      </w:r>
      <w:r w:rsidR="00E46035">
        <w:rPr>
          <w:spacing w:val="-1"/>
          <w:lang w:eastAsia="zh-CN"/>
        </w:rPr>
        <w:t>，</w:t>
      </w:r>
      <w:r w:rsidR="00E46035">
        <w:rPr>
          <w:lang w:eastAsia="zh-CN"/>
        </w:rPr>
        <w:t>如项目结束也可续聘到其它工程项目</w:t>
      </w:r>
      <w:r w:rsidR="00E46035">
        <w:rPr>
          <w:spacing w:val="-120"/>
          <w:lang w:eastAsia="zh-CN"/>
        </w:rPr>
        <w:t>）</w:t>
      </w:r>
      <w:r w:rsidR="00E46035">
        <w:rPr>
          <w:lang w:eastAsia="zh-CN"/>
        </w:rPr>
        <w:t>。</w:t>
      </w:r>
      <w:r w:rsidR="00E46035">
        <w:rPr>
          <w:lang w:eastAsia="zh-CN"/>
        </w:rPr>
        <w:t xml:space="preserve"> </w:t>
      </w:r>
    </w:p>
    <w:p w:rsidR="006E7A95" w:rsidRDefault="00E46035">
      <w:pPr>
        <w:pStyle w:val="a3"/>
        <w:spacing w:before="37" w:line="357" w:lineRule="auto"/>
        <w:ind w:left="593" w:right="19" w:hanging="473"/>
        <w:rPr>
          <w:rFonts w:cs="仿宋" w:hint="eastAsia"/>
          <w:b/>
          <w:bCs/>
          <w:spacing w:val="30"/>
          <w:w w:val="99"/>
          <w:lang w:eastAsia="zh-CN"/>
        </w:rPr>
      </w:pPr>
      <w:r>
        <w:rPr>
          <w:rFonts w:cs="仿宋"/>
          <w:b/>
          <w:bCs/>
          <w:lang w:eastAsia="zh-CN"/>
        </w:rPr>
        <w:t>第五条、协议的变更、解除</w:t>
      </w:r>
      <w:r>
        <w:rPr>
          <w:rFonts w:cs="仿宋"/>
          <w:b/>
          <w:bCs/>
          <w:spacing w:val="30"/>
          <w:w w:val="99"/>
          <w:lang w:eastAsia="zh-CN"/>
        </w:rPr>
        <w:t xml:space="preserve"> </w:t>
      </w:r>
    </w:p>
    <w:p w:rsidR="00AC7E48" w:rsidRDefault="00E46035" w:rsidP="006E7A95">
      <w:pPr>
        <w:pStyle w:val="a3"/>
        <w:spacing w:before="37" w:line="357" w:lineRule="auto"/>
        <w:ind w:leftChars="50" w:left="110" w:right="19" w:firstLineChars="200" w:firstLine="480"/>
        <w:rPr>
          <w:lang w:eastAsia="zh-CN"/>
        </w:rPr>
      </w:pPr>
      <w:r>
        <w:rPr>
          <w:rFonts w:cs="仿宋"/>
          <w:lang w:eastAsia="zh-CN"/>
        </w:rPr>
        <w:t>1</w:t>
      </w:r>
      <w:r>
        <w:rPr>
          <w:spacing w:val="-32"/>
          <w:lang w:eastAsia="zh-CN"/>
        </w:rPr>
        <w:t>、</w:t>
      </w:r>
      <w:r>
        <w:rPr>
          <w:lang w:eastAsia="zh-CN"/>
        </w:rPr>
        <w:t>双方可根据工作情况的变化</w:t>
      </w:r>
      <w:r>
        <w:rPr>
          <w:spacing w:val="-32"/>
          <w:lang w:eastAsia="zh-CN"/>
        </w:rPr>
        <w:t>，</w:t>
      </w:r>
      <w:r>
        <w:rPr>
          <w:lang w:eastAsia="zh-CN"/>
        </w:rPr>
        <w:t>在协商一致前提下</w:t>
      </w:r>
      <w:r>
        <w:rPr>
          <w:spacing w:val="-32"/>
          <w:lang w:eastAsia="zh-CN"/>
        </w:rPr>
        <w:t>，</w:t>
      </w:r>
      <w:r>
        <w:rPr>
          <w:lang w:eastAsia="zh-CN"/>
        </w:rPr>
        <w:t>对协议条款进行变更。</w:t>
      </w:r>
    </w:p>
    <w:p w:rsidR="00AC7E48" w:rsidRDefault="00E46035">
      <w:pPr>
        <w:pStyle w:val="a3"/>
        <w:spacing w:line="357" w:lineRule="auto"/>
        <w:ind w:right="236" w:firstLine="479"/>
        <w:jc w:val="both"/>
        <w:rPr>
          <w:lang w:eastAsia="zh-CN"/>
        </w:rPr>
      </w:pPr>
      <w:r>
        <w:rPr>
          <w:rFonts w:cs="仿宋"/>
          <w:lang w:eastAsia="zh-CN"/>
        </w:rPr>
        <w:t>2</w:t>
      </w:r>
      <w:r>
        <w:rPr>
          <w:lang w:eastAsia="zh-CN"/>
        </w:rPr>
        <w:t>、一方如不能或不履行本协议约定，另一方可提出提前解除本协议约定申</w:t>
      </w:r>
      <w:r>
        <w:rPr>
          <w:spacing w:val="36"/>
          <w:lang w:eastAsia="zh-CN"/>
        </w:rPr>
        <w:t xml:space="preserve"> </w:t>
      </w:r>
      <w:r>
        <w:rPr>
          <w:lang w:eastAsia="zh-CN"/>
        </w:rPr>
        <w:t>请</w:t>
      </w:r>
      <w:r>
        <w:rPr>
          <w:spacing w:val="-32"/>
          <w:lang w:eastAsia="zh-CN"/>
        </w:rPr>
        <w:t>，</w:t>
      </w:r>
      <w:r>
        <w:rPr>
          <w:spacing w:val="-1"/>
          <w:lang w:eastAsia="zh-CN"/>
        </w:rPr>
        <w:t>经</w:t>
      </w:r>
      <w:r>
        <w:rPr>
          <w:lang w:eastAsia="zh-CN"/>
        </w:rPr>
        <w:t>学校人事部门审核同意后正式解除本协议的约定</w:t>
      </w:r>
      <w:r>
        <w:rPr>
          <w:spacing w:val="-32"/>
          <w:lang w:eastAsia="zh-CN"/>
        </w:rPr>
        <w:t>，</w:t>
      </w:r>
      <w:r>
        <w:rPr>
          <w:lang w:eastAsia="zh-CN"/>
        </w:rPr>
        <w:t>也可通过协商</w:t>
      </w:r>
      <w:r>
        <w:rPr>
          <w:spacing w:val="-32"/>
          <w:lang w:eastAsia="zh-CN"/>
        </w:rPr>
        <w:t>，</w:t>
      </w:r>
      <w:r>
        <w:rPr>
          <w:lang w:eastAsia="zh-CN"/>
        </w:rPr>
        <w:t>申请仲</w:t>
      </w:r>
      <w:r>
        <w:rPr>
          <w:lang w:eastAsia="zh-CN"/>
        </w:rPr>
        <w:t xml:space="preserve"> </w:t>
      </w:r>
      <w:r>
        <w:rPr>
          <w:spacing w:val="-1"/>
          <w:lang w:eastAsia="zh-CN"/>
        </w:rPr>
        <w:t>裁或法院起诉等途径处理。</w:t>
      </w:r>
    </w:p>
    <w:p w:rsidR="006E7A95" w:rsidRDefault="00E46035">
      <w:pPr>
        <w:spacing w:before="36" w:line="357" w:lineRule="auto"/>
        <w:ind w:left="600" w:right="241" w:hanging="8"/>
        <w:rPr>
          <w:rFonts w:ascii="仿宋" w:eastAsia="仿宋" w:hAnsi="仿宋" w:cs="仿宋" w:hint="eastAsia"/>
          <w:b/>
          <w:bCs/>
          <w:spacing w:val="26"/>
          <w:w w:val="99"/>
          <w:sz w:val="24"/>
          <w:szCs w:val="24"/>
          <w:lang w:eastAsia="zh-CN"/>
        </w:rPr>
      </w:pPr>
      <w:r>
        <w:rPr>
          <w:rFonts w:ascii="仿宋" w:eastAsia="仿宋" w:hAnsi="仿宋" w:cs="仿宋"/>
          <w:b/>
          <w:bCs/>
          <w:sz w:val="24"/>
          <w:szCs w:val="24"/>
          <w:lang w:eastAsia="zh-CN"/>
        </w:rPr>
        <w:t>第六条、其他事项</w:t>
      </w:r>
      <w:r>
        <w:rPr>
          <w:rFonts w:ascii="仿宋" w:eastAsia="仿宋" w:hAnsi="仿宋" w:cs="仿宋"/>
          <w:b/>
          <w:bCs/>
          <w:spacing w:val="26"/>
          <w:w w:val="99"/>
          <w:sz w:val="24"/>
          <w:szCs w:val="24"/>
          <w:lang w:eastAsia="zh-CN"/>
        </w:rPr>
        <w:t xml:space="preserve"> </w:t>
      </w:r>
    </w:p>
    <w:p w:rsidR="00AC7E48" w:rsidRDefault="00E46035">
      <w:pPr>
        <w:spacing w:before="36" w:line="357" w:lineRule="auto"/>
        <w:ind w:left="600" w:right="241" w:hanging="8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/>
          <w:sz w:val="24"/>
          <w:szCs w:val="24"/>
          <w:lang w:eastAsia="zh-CN"/>
        </w:rPr>
        <w:t>本协议书一式四份</w:t>
      </w:r>
      <w:r>
        <w:rPr>
          <w:rFonts w:ascii="仿宋" w:eastAsia="仿宋" w:hAnsi="仿宋" w:cs="仿宋"/>
          <w:spacing w:val="-48"/>
          <w:sz w:val="24"/>
          <w:szCs w:val="24"/>
          <w:lang w:eastAsia="zh-CN"/>
        </w:rPr>
        <w:t>，</w:t>
      </w:r>
      <w:r>
        <w:rPr>
          <w:rFonts w:ascii="仿宋" w:eastAsia="仿宋" w:hAnsi="仿宋" w:cs="仿宋"/>
          <w:sz w:val="24"/>
          <w:szCs w:val="24"/>
          <w:lang w:eastAsia="zh-CN"/>
        </w:rPr>
        <w:t>经各方签字后由甲乙双方及学院和人事处各执一份</w:t>
      </w:r>
      <w:r>
        <w:rPr>
          <w:rFonts w:ascii="仿宋" w:eastAsia="仿宋" w:hAnsi="仿宋" w:cs="仿宋"/>
          <w:spacing w:val="-48"/>
          <w:sz w:val="24"/>
          <w:szCs w:val="24"/>
          <w:lang w:eastAsia="zh-CN"/>
        </w:rPr>
        <w:t>，</w:t>
      </w:r>
      <w:r>
        <w:rPr>
          <w:rFonts w:ascii="仿宋" w:eastAsia="仿宋" w:hAnsi="仿宋" w:cs="仿宋"/>
          <w:sz w:val="24"/>
          <w:szCs w:val="24"/>
          <w:lang w:eastAsia="zh-CN"/>
        </w:rPr>
        <w:t>协</w:t>
      </w:r>
    </w:p>
    <w:p w:rsidR="006E7A95" w:rsidRDefault="00E46035">
      <w:pPr>
        <w:pStyle w:val="a3"/>
        <w:tabs>
          <w:tab w:val="left" w:pos="3240"/>
        </w:tabs>
        <w:spacing w:line="715" w:lineRule="auto"/>
        <w:ind w:right="1703"/>
        <w:rPr>
          <w:rFonts w:hint="eastAsia"/>
          <w:lang w:eastAsia="zh-CN"/>
        </w:rPr>
      </w:pPr>
      <w:proofErr w:type="gramStart"/>
      <w:r>
        <w:rPr>
          <w:lang w:eastAsia="zh-CN"/>
        </w:rPr>
        <w:t>议自乙方</w:t>
      </w:r>
      <w:proofErr w:type="gramEnd"/>
      <w:r>
        <w:rPr>
          <w:lang w:eastAsia="zh-CN"/>
        </w:rPr>
        <w:t>与上海理工大学正式签订劳动合同之日起生效。</w:t>
      </w:r>
      <w:r>
        <w:rPr>
          <w:lang w:eastAsia="zh-CN"/>
        </w:rPr>
        <w:t xml:space="preserve"> </w:t>
      </w:r>
    </w:p>
    <w:p w:rsidR="00AC7E48" w:rsidRDefault="00E46035">
      <w:pPr>
        <w:pStyle w:val="a3"/>
        <w:tabs>
          <w:tab w:val="left" w:pos="3240"/>
        </w:tabs>
        <w:spacing w:line="715" w:lineRule="auto"/>
        <w:ind w:right="1703"/>
        <w:rPr>
          <w:lang w:eastAsia="zh-CN"/>
        </w:rPr>
      </w:pPr>
      <w:r>
        <w:rPr>
          <w:lang w:eastAsia="zh-CN"/>
        </w:rPr>
        <w:t>乙方签字：</w:t>
      </w:r>
      <w:r>
        <w:rPr>
          <w:lang w:eastAsia="zh-CN"/>
        </w:rPr>
        <w:tab/>
      </w:r>
      <w:r>
        <w:rPr>
          <w:lang w:eastAsia="zh-CN"/>
        </w:rPr>
        <w:t>团队负责人签字（无团队可空白</w:t>
      </w:r>
      <w:r>
        <w:rPr>
          <w:spacing w:val="-120"/>
          <w:lang w:eastAsia="zh-CN"/>
        </w:rPr>
        <w:t>）</w:t>
      </w:r>
      <w:r>
        <w:rPr>
          <w:lang w:eastAsia="zh-CN"/>
        </w:rPr>
        <w:t>：</w:t>
      </w:r>
    </w:p>
    <w:p w:rsidR="00AC7E48" w:rsidRDefault="00E46035">
      <w:pPr>
        <w:pStyle w:val="a3"/>
        <w:tabs>
          <w:tab w:val="left" w:pos="1500"/>
          <w:tab w:val="left" w:pos="1980"/>
          <w:tab w:val="left" w:pos="4621"/>
          <w:tab w:val="left" w:pos="5101"/>
          <w:tab w:val="left" w:pos="5581"/>
        </w:tabs>
        <w:spacing w:before="146"/>
        <w:ind w:left="1020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>日</w:t>
      </w:r>
      <w:r>
        <w:rPr>
          <w:lang w:eastAsia="zh-CN"/>
        </w:rPr>
        <w:tab/>
      </w: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>日</w:t>
      </w:r>
    </w:p>
    <w:p w:rsidR="006E7A95" w:rsidRDefault="006E7A95" w:rsidP="006E7A95">
      <w:pPr>
        <w:pStyle w:val="a3"/>
        <w:spacing w:before="0"/>
        <w:ind w:left="0"/>
        <w:rPr>
          <w:rFonts w:cs="仿宋" w:hint="eastAsia"/>
          <w:sz w:val="23"/>
          <w:szCs w:val="23"/>
          <w:lang w:eastAsia="zh-CN"/>
        </w:rPr>
      </w:pPr>
    </w:p>
    <w:p w:rsidR="006E7A95" w:rsidRDefault="006E7A95" w:rsidP="006E7A95">
      <w:pPr>
        <w:pStyle w:val="a3"/>
        <w:spacing w:before="0"/>
        <w:ind w:left="0"/>
        <w:rPr>
          <w:rFonts w:cs="仿宋" w:hint="eastAsia"/>
          <w:sz w:val="23"/>
          <w:szCs w:val="23"/>
          <w:lang w:eastAsia="zh-CN"/>
        </w:rPr>
      </w:pPr>
    </w:p>
    <w:p w:rsidR="006E7A95" w:rsidRDefault="006E7A95" w:rsidP="006E7A95">
      <w:pPr>
        <w:pStyle w:val="a3"/>
        <w:spacing w:before="0"/>
        <w:ind w:left="0"/>
        <w:rPr>
          <w:rFonts w:cs="仿宋" w:hint="eastAsia"/>
          <w:sz w:val="23"/>
          <w:szCs w:val="23"/>
          <w:lang w:eastAsia="zh-CN"/>
        </w:rPr>
      </w:pPr>
    </w:p>
    <w:p w:rsidR="00AC7E48" w:rsidRDefault="00E46035" w:rsidP="006E7A95">
      <w:pPr>
        <w:pStyle w:val="a3"/>
        <w:spacing w:before="0"/>
        <w:ind w:left="0"/>
        <w:rPr>
          <w:lang w:eastAsia="zh-CN"/>
        </w:rPr>
      </w:pPr>
      <w:bookmarkStart w:id="0" w:name="_GoBack"/>
      <w:bookmarkEnd w:id="0"/>
      <w:r>
        <w:rPr>
          <w:lang w:eastAsia="zh-CN"/>
        </w:rPr>
        <w:t>甲方签字盖章：</w:t>
      </w:r>
    </w:p>
    <w:p w:rsidR="00AC7E48" w:rsidRDefault="00AC7E48">
      <w:pPr>
        <w:spacing w:before="9"/>
        <w:rPr>
          <w:rFonts w:ascii="仿宋" w:eastAsia="仿宋" w:hAnsi="仿宋" w:cs="仿宋" w:hint="eastAsia"/>
          <w:sz w:val="23"/>
          <w:szCs w:val="23"/>
          <w:lang w:eastAsia="zh-CN"/>
        </w:rPr>
      </w:pPr>
    </w:p>
    <w:p w:rsidR="006E7A95" w:rsidRDefault="006E7A95">
      <w:pPr>
        <w:spacing w:before="9"/>
        <w:rPr>
          <w:rFonts w:ascii="仿宋" w:eastAsia="仿宋" w:hAnsi="仿宋" w:cs="仿宋"/>
          <w:sz w:val="23"/>
          <w:szCs w:val="23"/>
          <w:lang w:eastAsia="zh-CN"/>
        </w:rPr>
      </w:pPr>
    </w:p>
    <w:p w:rsidR="00AC7E48" w:rsidRDefault="00E46035">
      <w:pPr>
        <w:pStyle w:val="a3"/>
        <w:tabs>
          <w:tab w:val="left" w:pos="1440"/>
          <w:tab w:val="left" w:pos="1920"/>
        </w:tabs>
        <w:spacing w:before="0"/>
        <w:ind w:left="960"/>
      </w:pPr>
      <w:r>
        <w:t>年</w:t>
      </w:r>
      <w:r>
        <w:tab/>
      </w:r>
      <w:r>
        <w:t>月</w:t>
      </w:r>
      <w:r>
        <w:tab/>
      </w:r>
      <w:r>
        <w:t>日</w:t>
      </w:r>
    </w:p>
    <w:sectPr w:rsidR="00AC7E48">
      <w:pgSz w:w="11910" w:h="16840"/>
      <w:pgMar w:top="146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35" w:rsidRDefault="00E46035" w:rsidP="006E7A95">
      <w:r>
        <w:separator/>
      </w:r>
    </w:p>
  </w:endnote>
  <w:endnote w:type="continuationSeparator" w:id="0">
    <w:p w:rsidR="00E46035" w:rsidRDefault="00E46035" w:rsidP="006E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35" w:rsidRDefault="00E46035" w:rsidP="006E7A95">
      <w:r>
        <w:separator/>
      </w:r>
    </w:p>
  </w:footnote>
  <w:footnote w:type="continuationSeparator" w:id="0">
    <w:p w:rsidR="00E46035" w:rsidRDefault="00E46035" w:rsidP="006E7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C7E48"/>
    <w:rsid w:val="006E7A95"/>
    <w:rsid w:val="00AC7E48"/>
    <w:rsid w:val="00E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701"/>
      <w:outlineLvl w:val="0"/>
    </w:pPr>
    <w:rPr>
      <w:rFonts w:ascii="仿宋" w:eastAsia="仿宋" w:hAnsi="仿宋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before="36"/>
      <w:ind w:left="120"/>
      <w:outlineLvl w:val="1"/>
    </w:pPr>
    <w:rPr>
      <w:rFonts w:ascii="仿宋" w:eastAsia="仿宋" w:hAnsi="仿宋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120"/>
    </w:pPr>
    <w:rPr>
      <w:rFonts w:ascii="仿宋" w:eastAsia="仿宋" w:hAnsi="仿宋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E7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E7A9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E7A9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E7A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关于光电学院岗位业绩奖励津贴的发放细则</dc:title>
  <dc:creator>admin</dc:creator>
  <cp:lastModifiedBy>zhp</cp:lastModifiedBy>
  <cp:revision>2</cp:revision>
  <dcterms:created xsi:type="dcterms:W3CDTF">2018-09-04T16:41:00Z</dcterms:created>
  <dcterms:modified xsi:type="dcterms:W3CDTF">2018-09-04T08:46:00Z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2018-09-04T00:00:00Z</vt:filetime>
  </property>
</Properties>
</file>